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497" w:rsidRDefault="00D36497">
      <w:pPr>
        <w:pStyle w:val="Rubrik4"/>
        <w:ind w:left="1260"/>
        <w:rPr>
          <w:b w:val="0"/>
          <w:bCs w:val="0"/>
          <w:i w:val="0"/>
          <w:iCs w:val="0"/>
          <w:sz w:val="32"/>
        </w:rPr>
      </w:pPr>
      <w:r>
        <w:rPr>
          <w:b w:val="0"/>
          <w:bCs w:val="0"/>
          <w:i w:val="0"/>
          <w:iCs w:val="0"/>
          <w:sz w:val="32"/>
        </w:rPr>
        <w:t>Förslag till Stadgar för allmän konstförening</w:t>
      </w:r>
    </w:p>
    <w:p w:rsidR="00D36497" w:rsidRDefault="00D36497"/>
    <w:p w:rsidR="00D36497" w:rsidRDefault="00D36497"/>
    <w:p w:rsidR="00D36497" w:rsidRDefault="00D36497"/>
    <w:p w:rsidR="00D36497" w:rsidRDefault="00D36497">
      <w:r>
        <w:t xml:space="preserve">§ 1. </w:t>
      </w:r>
      <w:r>
        <w:tab/>
        <w:t>Konstföreningens namn</w:t>
      </w:r>
    </w:p>
    <w:p w:rsidR="00D36497" w:rsidRDefault="00D36497">
      <w:pPr>
        <w:ind w:firstLine="1304"/>
      </w:pPr>
      <w:r>
        <w:t>Föreningens namn är…….</w:t>
      </w:r>
    </w:p>
    <w:p w:rsidR="00D36497" w:rsidRDefault="00D36497">
      <w:pPr>
        <w:ind w:right="284"/>
      </w:pPr>
    </w:p>
    <w:p w:rsidR="00D36497" w:rsidRDefault="00D36497">
      <w:pPr>
        <w:ind w:right="284"/>
      </w:pPr>
    </w:p>
    <w:p w:rsidR="00D36497" w:rsidRDefault="00D36497">
      <w:pPr>
        <w:ind w:right="284"/>
      </w:pPr>
      <w:r>
        <w:t xml:space="preserve">§ 2.  </w:t>
      </w:r>
      <w:r>
        <w:tab/>
        <w:t>Konstföreningens syfte och verksamhet</w:t>
      </w:r>
    </w:p>
    <w:p w:rsidR="00D36497" w:rsidRDefault="00D36497">
      <w:pPr>
        <w:ind w:left="1304" w:right="284"/>
      </w:pPr>
      <w:r>
        <w:t>Föreningen har till uppgift att inom …………….*</w:t>
      </w:r>
      <w:r>
        <w:rPr>
          <w:rStyle w:val="Fotnotsreferens"/>
        </w:rPr>
        <w:footnoteReference w:id="1"/>
      </w:r>
      <w:r>
        <w:t xml:space="preserve"> väcka, underhålla och utbreda intresset för konst, särskilt genom att </w:t>
      </w:r>
      <w:r w:rsidR="00EC5035">
        <w:t>t ex:</w:t>
      </w:r>
    </w:p>
    <w:p w:rsidR="00D36497" w:rsidRDefault="00D36497">
      <w:pPr>
        <w:numPr>
          <w:ilvl w:val="0"/>
          <w:numId w:val="5"/>
        </w:numPr>
        <w:tabs>
          <w:tab w:val="clear" w:pos="720"/>
        </w:tabs>
        <w:ind w:left="1620" w:right="284"/>
      </w:pPr>
      <w:r>
        <w:t xml:space="preserve">arrangera utställningar </w:t>
      </w:r>
    </w:p>
    <w:p w:rsidR="00D36497" w:rsidRDefault="00D36497">
      <w:pPr>
        <w:numPr>
          <w:ilvl w:val="0"/>
          <w:numId w:val="5"/>
        </w:numPr>
        <w:tabs>
          <w:tab w:val="clear" w:pos="720"/>
        </w:tabs>
        <w:ind w:left="1620" w:right="284"/>
      </w:pPr>
      <w:r>
        <w:t>anordna föredrag, studieverksamhet och övriga aktiviteter i ämnen rörande konst</w:t>
      </w:r>
    </w:p>
    <w:p w:rsidR="00D36497" w:rsidRDefault="00D36497">
      <w:pPr>
        <w:numPr>
          <w:ilvl w:val="0"/>
          <w:numId w:val="5"/>
        </w:numPr>
        <w:tabs>
          <w:tab w:val="clear" w:pos="720"/>
        </w:tabs>
        <w:ind w:left="1620" w:right="284"/>
      </w:pPr>
      <w:r>
        <w:t>skapa tillfällen för att samtala om konst</w:t>
      </w:r>
    </w:p>
    <w:p w:rsidR="00D36497" w:rsidRDefault="00D36497">
      <w:pPr>
        <w:ind w:right="284"/>
      </w:pPr>
    </w:p>
    <w:p w:rsidR="00EC5035" w:rsidRDefault="00EC5035">
      <w:pPr>
        <w:ind w:left="1260" w:right="284" w:hanging="1260"/>
      </w:pPr>
    </w:p>
    <w:p w:rsidR="00D36497" w:rsidRDefault="00D36497">
      <w:pPr>
        <w:ind w:left="1260" w:right="284" w:hanging="1260"/>
      </w:pPr>
      <w:bookmarkStart w:id="0" w:name="_GoBack"/>
      <w:bookmarkEnd w:id="0"/>
      <w:r>
        <w:t xml:space="preserve">§ 3. </w:t>
      </w:r>
      <w:r>
        <w:tab/>
        <w:t>Medlemmar och medlemsavgift</w:t>
      </w:r>
    </w:p>
    <w:p w:rsidR="00D36497" w:rsidRDefault="00D36497">
      <w:pPr>
        <w:pStyle w:val="Rubrik1"/>
        <w:ind w:left="1260"/>
        <w:rPr>
          <w:sz w:val="24"/>
        </w:rPr>
      </w:pPr>
      <w:r>
        <w:rPr>
          <w:sz w:val="24"/>
        </w:rPr>
        <w:t>Föreningen består av årsmedlemmar.</w:t>
      </w:r>
    </w:p>
    <w:p w:rsidR="00D36497" w:rsidRDefault="00D36497">
      <w:pPr>
        <w:ind w:left="1260" w:right="284"/>
      </w:pPr>
      <w:r>
        <w:t>Medlemsavgiften fastställs av årsmötet.</w:t>
      </w:r>
    </w:p>
    <w:p w:rsidR="00D36497" w:rsidRDefault="00D36497">
      <w:pPr>
        <w:ind w:left="1260" w:right="284"/>
      </w:pPr>
      <w:r>
        <w:t>Medlem som erlagt stadgad årsavgift är berättigad att deltaga i föreningens årliga medlemslotteri.</w:t>
      </w:r>
    </w:p>
    <w:p w:rsidR="00D36497" w:rsidRDefault="00D36497">
      <w:pPr>
        <w:ind w:right="284"/>
      </w:pPr>
    </w:p>
    <w:p w:rsidR="00D36497" w:rsidRDefault="00D36497">
      <w:pPr>
        <w:ind w:right="284"/>
      </w:pPr>
    </w:p>
    <w:p w:rsidR="00D36497" w:rsidRDefault="00D36497">
      <w:pPr>
        <w:ind w:left="1260" w:right="284" w:hanging="1260"/>
      </w:pPr>
      <w:r>
        <w:t xml:space="preserve">§ 4.  </w:t>
      </w:r>
      <w:r>
        <w:tab/>
        <w:t>Styrelsen</w:t>
      </w:r>
    </w:p>
    <w:p w:rsidR="00D36497" w:rsidRDefault="00D36497">
      <w:pPr>
        <w:pStyle w:val="Indragetstycke"/>
        <w:ind w:left="1260"/>
        <w:rPr>
          <w:sz w:val="24"/>
        </w:rPr>
      </w:pPr>
      <w:r>
        <w:rPr>
          <w:sz w:val="24"/>
        </w:rPr>
        <w:t>Föreningens angelägenheter handhas av en styrelse om minst fem ledamöter och två ersättare, valda av årsmötet. Ordförande utses av årsmötet och väljs för ett år. Övriga ledamöter och ersättare väljs för en tid av två år och avgår växelvis vartannat år.</w:t>
      </w:r>
    </w:p>
    <w:p w:rsidR="00D36497" w:rsidRDefault="00D36497">
      <w:pPr>
        <w:pStyle w:val="Indragetstycke"/>
        <w:ind w:left="1260"/>
      </w:pPr>
      <w:r>
        <w:rPr>
          <w:sz w:val="24"/>
        </w:rPr>
        <w:t>Styrelsen utser inom sig vice ordförande, sekreterare, kassör, firmatecknare och studieledare.</w:t>
      </w:r>
    </w:p>
    <w:p w:rsidR="00D36497" w:rsidRDefault="00D36497">
      <w:pPr>
        <w:ind w:left="1260" w:right="284"/>
      </w:pPr>
      <w:r>
        <w:t>Styrelsen är beslutsmässig då minst tre ledamöter är närvarande.</w:t>
      </w:r>
    </w:p>
    <w:p w:rsidR="00D36497" w:rsidRDefault="00D36497">
      <w:pPr>
        <w:ind w:left="1260" w:right="284"/>
      </w:pPr>
      <w:r>
        <w:t>Styrelsen äger rätt att för speciella tillfällen, till sig adjungera en eller flera ledamöter.</w:t>
      </w:r>
    </w:p>
    <w:p w:rsidR="00D36497" w:rsidRDefault="00D36497">
      <w:pPr>
        <w:ind w:left="1260" w:right="284"/>
      </w:pPr>
      <w:r>
        <w:t>Styrelsen sammanträder minst en gång om året, på kallelse av ordförande eller då minst tre ledamöter så påfordrar.</w:t>
      </w:r>
    </w:p>
    <w:p w:rsidR="00D36497" w:rsidRDefault="00D36497">
      <w:pPr>
        <w:ind w:left="1260" w:right="284"/>
      </w:pPr>
    </w:p>
    <w:p w:rsidR="00D36497" w:rsidRDefault="00D36497">
      <w:pPr>
        <w:ind w:left="1260" w:right="284"/>
      </w:pPr>
      <w:r>
        <w:t>Styrelsen åligger dessutom:</w:t>
      </w:r>
    </w:p>
    <w:p w:rsidR="00D36497" w:rsidRDefault="00D36497">
      <w:pPr>
        <w:ind w:left="1260" w:right="284"/>
      </w:pPr>
      <w:r>
        <w:t>att under gemensamt ansvar förvalta föreningens tillgångar och ekonomi</w:t>
      </w:r>
    </w:p>
    <w:p w:rsidR="00D36497" w:rsidRDefault="00D36497">
      <w:pPr>
        <w:ind w:left="1260" w:right="284"/>
      </w:pPr>
      <w:r>
        <w:t>att bereda de ärenden som hänskjutits till styrelsen samt</w:t>
      </w:r>
    </w:p>
    <w:p w:rsidR="00D36497" w:rsidRDefault="00D36497">
      <w:pPr>
        <w:ind w:right="284" w:firstLine="1260"/>
      </w:pPr>
      <w:r>
        <w:t>att utse inköpsnämnd för konstverk till lotteriet.</w:t>
      </w:r>
    </w:p>
    <w:p w:rsidR="00D36497" w:rsidRDefault="00D36497">
      <w:pPr>
        <w:ind w:right="284"/>
      </w:pPr>
    </w:p>
    <w:p w:rsidR="00D36497" w:rsidRDefault="00D36497">
      <w:pPr>
        <w:ind w:right="284"/>
      </w:pPr>
    </w:p>
    <w:p w:rsidR="00D36497" w:rsidRDefault="00D36497">
      <w:pPr>
        <w:ind w:right="284"/>
      </w:pPr>
    </w:p>
    <w:p w:rsidR="00D36497" w:rsidRDefault="00D36497">
      <w:pPr>
        <w:ind w:right="284"/>
      </w:pPr>
    </w:p>
    <w:p w:rsidR="00D36497" w:rsidRDefault="00D36497">
      <w:pPr>
        <w:ind w:right="284"/>
      </w:pPr>
    </w:p>
    <w:p w:rsidR="00D36497" w:rsidRDefault="00D36497">
      <w:pPr>
        <w:ind w:right="284"/>
      </w:pPr>
    </w:p>
    <w:p w:rsidR="00D36497" w:rsidRDefault="00D36497">
      <w:pPr>
        <w:ind w:right="284"/>
      </w:pPr>
    </w:p>
    <w:p w:rsidR="00D36497" w:rsidRDefault="00D36497">
      <w:pPr>
        <w:ind w:right="284"/>
      </w:pPr>
      <w:r>
        <w:t xml:space="preserve">§ 5. </w:t>
      </w:r>
      <w:r>
        <w:tab/>
        <w:t>Protokoll</w:t>
      </w:r>
    </w:p>
    <w:p w:rsidR="00D36497" w:rsidRDefault="00D36497">
      <w:pPr>
        <w:ind w:right="284" w:firstLine="1304"/>
      </w:pPr>
      <w:r>
        <w:t>Vid föreningens styrelsemöte skall protokoll föras.</w:t>
      </w:r>
    </w:p>
    <w:p w:rsidR="00D36497" w:rsidRDefault="00D36497">
      <w:pPr>
        <w:ind w:right="284"/>
      </w:pPr>
    </w:p>
    <w:p w:rsidR="00D36497" w:rsidRDefault="00D36497">
      <w:pPr>
        <w:ind w:right="284"/>
      </w:pPr>
    </w:p>
    <w:p w:rsidR="00D36497" w:rsidRDefault="00D36497">
      <w:pPr>
        <w:ind w:right="284"/>
      </w:pPr>
      <w:r>
        <w:t>§ 6.</w:t>
      </w:r>
      <w:r>
        <w:tab/>
        <w:t>Revision</w:t>
      </w:r>
    </w:p>
    <w:p w:rsidR="00D36497" w:rsidRDefault="00D36497">
      <w:pPr>
        <w:ind w:left="1304" w:right="284" w:firstLine="1"/>
      </w:pPr>
      <w:r>
        <w:t xml:space="preserve">Styrelsens förvaltning och räkenskaper granskas av två revisorer vilka jämte två personliga ersättare utsetts på ordinarie årsmöte. Revisorerna liksom ersättarna utses för en tid av två år och avgår växelvis vartannat år. Revisorerna skall alltid äga tillgång till föreningens räkenskaper och handlingar. </w:t>
      </w:r>
    </w:p>
    <w:p w:rsidR="00D36497" w:rsidRDefault="00D36497">
      <w:pPr>
        <w:ind w:right="284"/>
      </w:pPr>
    </w:p>
    <w:p w:rsidR="00D36497" w:rsidRDefault="00D36497">
      <w:pPr>
        <w:ind w:right="284"/>
      </w:pPr>
    </w:p>
    <w:p w:rsidR="00D36497" w:rsidRDefault="00D36497">
      <w:pPr>
        <w:ind w:right="284"/>
      </w:pPr>
      <w:r>
        <w:t>§ 7.</w:t>
      </w:r>
      <w:r>
        <w:tab/>
        <w:t>Valberedning</w:t>
      </w:r>
    </w:p>
    <w:p w:rsidR="00D36497" w:rsidRDefault="00D36497">
      <w:pPr>
        <w:ind w:left="1260" w:right="284" w:firstLine="45"/>
      </w:pPr>
      <w:r>
        <w:t>För att förbereda val av styrelseledamöter, ersättare och revisorer väljer årsmötet en valberedning bestående av två till tre ledamöter. Ledamöter i valnämnden får icke tillhöra styrelsen.</w:t>
      </w:r>
    </w:p>
    <w:p w:rsidR="00D36497" w:rsidRDefault="00D36497">
      <w:pPr>
        <w:ind w:right="284"/>
      </w:pPr>
    </w:p>
    <w:p w:rsidR="00D36497" w:rsidRDefault="00D36497">
      <w:pPr>
        <w:ind w:right="284"/>
      </w:pPr>
    </w:p>
    <w:p w:rsidR="00D36497" w:rsidRDefault="00D36497">
      <w:pPr>
        <w:ind w:left="1260" w:right="284" w:hanging="1260"/>
      </w:pPr>
      <w:r>
        <w:t xml:space="preserve">§ 8.  </w:t>
      </w:r>
      <w:r>
        <w:tab/>
        <w:t>Möten</w:t>
      </w:r>
    </w:p>
    <w:p w:rsidR="00D36497" w:rsidRDefault="00D36497">
      <w:pPr>
        <w:ind w:left="1260" w:right="284"/>
      </w:pPr>
      <w:r>
        <w:t>Kallelse till föreningsmöte skall göras på sätt som styrelsen beslutar.</w:t>
      </w:r>
    </w:p>
    <w:p w:rsidR="00D36497" w:rsidRDefault="00D36497">
      <w:pPr>
        <w:ind w:left="1260" w:right="284"/>
      </w:pPr>
      <w:r>
        <w:t>Föreningens årsmöte skall hållas före ……… månads utgång.</w:t>
      </w:r>
    </w:p>
    <w:p w:rsidR="00D36497" w:rsidRDefault="00D36497">
      <w:pPr>
        <w:ind w:left="1260" w:right="284"/>
      </w:pPr>
      <w:r>
        <w:t>Extra årsmöte kan utlysas om styrelsen så anser erforderligt eller minst en tiondel av föreningens medlemmar med uppgivande av skäl gör en skriftlig framställan till styrelsen.</w:t>
      </w:r>
    </w:p>
    <w:p w:rsidR="00D36497" w:rsidRDefault="00D36497">
      <w:pPr>
        <w:ind w:left="1260" w:right="284"/>
      </w:pPr>
      <w:r>
        <w:t>Extra årsmöte får inte besluta i annat ärende än som varit angivet i kallelse till mötet.</w:t>
      </w:r>
    </w:p>
    <w:p w:rsidR="00D36497" w:rsidRDefault="00D36497">
      <w:pPr>
        <w:ind w:right="284"/>
      </w:pPr>
    </w:p>
    <w:p w:rsidR="00D36497" w:rsidRDefault="00D36497">
      <w:pPr>
        <w:ind w:right="284"/>
      </w:pPr>
    </w:p>
    <w:p w:rsidR="00D36497" w:rsidRDefault="00D36497">
      <w:pPr>
        <w:ind w:left="1260" w:right="284" w:hanging="1260"/>
      </w:pPr>
      <w:r>
        <w:t xml:space="preserve">§ 9.  </w:t>
      </w:r>
      <w:r>
        <w:tab/>
        <w:t>Årsmöte</w:t>
      </w:r>
    </w:p>
    <w:p w:rsidR="00D36497" w:rsidRDefault="00D36497">
      <w:pPr>
        <w:pStyle w:val="Rubrik1"/>
        <w:ind w:left="1260"/>
        <w:rPr>
          <w:sz w:val="24"/>
        </w:rPr>
      </w:pPr>
      <w:r>
        <w:rPr>
          <w:sz w:val="24"/>
        </w:rPr>
        <w:t>Vid årsmöte skall förekomma</w:t>
      </w:r>
    </w:p>
    <w:p w:rsidR="00D36497" w:rsidRDefault="00D36497">
      <w:pPr>
        <w:numPr>
          <w:ilvl w:val="0"/>
          <w:numId w:val="7"/>
        </w:numPr>
        <w:tabs>
          <w:tab w:val="clear" w:pos="2700"/>
          <w:tab w:val="num" w:pos="1620"/>
        </w:tabs>
        <w:ind w:left="1800" w:right="284" w:hanging="540"/>
      </w:pPr>
      <w:r>
        <w:t>Val av ordförande för mötet.</w:t>
      </w:r>
    </w:p>
    <w:p w:rsidR="00D36497" w:rsidRDefault="00D36497">
      <w:pPr>
        <w:numPr>
          <w:ilvl w:val="0"/>
          <w:numId w:val="7"/>
        </w:numPr>
        <w:tabs>
          <w:tab w:val="clear" w:pos="2700"/>
          <w:tab w:val="num" w:pos="1620"/>
        </w:tabs>
        <w:ind w:left="1800" w:right="284" w:hanging="540"/>
      </w:pPr>
      <w:r>
        <w:t>Val av sekreterare för mötet.</w:t>
      </w:r>
    </w:p>
    <w:p w:rsidR="00D36497" w:rsidRDefault="00D36497">
      <w:pPr>
        <w:numPr>
          <w:ilvl w:val="0"/>
          <w:numId w:val="7"/>
        </w:numPr>
        <w:tabs>
          <w:tab w:val="clear" w:pos="2700"/>
          <w:tab w:val="num" w:pos="1620"/>
        </w:tabs>
        <w:ind w:left="1800" w:right="284" w:hanging="540"/>
      </w:pPr>
      <w:r>
        <w:t>Fråga om mötet är stadgeenligt utlyst.</w:t>
      </w:r>
    </w:p>
    <w:p w:rsidR="00D36497" w:rsidRDefault="00D36497">
      <w:pPr>
        <w:numPr>
          <w:ilvl w:val="0"/>
          <w:numId w:val="7"/>
        </w:numPr>
        <w:tabs>
          <w:tab w:val="clear" w:pos="2700"/>
          <w:tab w:val="num" w:pos="1620"/>
        </w:tabs>
        <w:ind w:left="1800" w:right="284" w:hanging="540"/>
      </w:pPr>
      <w:r>
        <w:t>Val av två justerare att jämte ordförande justera protokollet.</w:t>
      </w:r>
    </w:p>
    <w:p w:rsidR="00D36497" w:rsidRDefault="00D36497">
      <w:pPr>
        <w:numPr>
          <w:ilvl w:val="0"/>
          <w:numId w:val="7"/>
        </w:numPr>
        <w:tabs>
          <w:tab w:val="clear" w:pos="2700"/>
          <w:tab w:val="num" w:pos="1620"/>
        </w:tabs>
        <w:ind w:left="1800" w:right="284" w:hanging="540"/>
      </w:pPr>
      <w:r>
        <w:t>Behandling av styrelsens verksamhets- och förvaltningsberättelse.</w:t>
      </w:r>
    </w:p>
    <w:p w:rsidR="00D36497" w:rsidRDefault="00D36497">
      <w:pPr>
        <w:numPr>
          <w:ilvl w:val="0"/>
          <w:numId w:val="7"/>
        </w:numPr>
        <w:tabs>
          <w:tab w:val="clear" w:pos="2700"/>
          <w:tab w:val="num" w:pos="1620"/>
        </w:tabs>
        <w:ind w:left="1800" w:right="284" w:hanging="540"/>
      </w:pPr>
      <w:r>
        <w:t>Revisorernas berättelse.</w:t>
      </w:r>
    </w:p>
    <w:p w:rsidR="00D36497" w:rsidRDefault="00D36497">
      <w:pPr>
        <w:numPr>
          <w:ilvl w:val="0"/>
          <w:numId w:val="7"/>
        </w:numPr>
        <w:tabs>
          <w:tab w:val="clear" w:pos="2700"/>
          <w:tab w:val="num" w:pos="1620"/>
        </w:tabs>
        <w:ind w:left="1800" w:right="284" w:hanging="540"/>
      </w:pPr>
      <w:r>
        <w:t>Fråga om ansvarsfrihet för styrelsen.</w:t>
      </w:r>
    </w:p>
    <w:p w:rsidR="00D36497" w:rsidRDefault="00D36497">
      <w:pPr>
        <w:numPr>
          <w:ilvl w:val="0"/>
          <w:numId w:val="7"/>
        </w:numPr>
        <w:tabs>
          <w:tab w:val="clear" w:pos="2700"/>
          <w:tab w:val="num" w:pos="1620"/>
        </w:tabs>
        <w:ind w:left="1800" w:right="284" w:hanging="540"/>
      </w:pPr>
      <w:r>
        <w:t xml:space="preserve">Val av </w:t>
      </w:r>
    </w:p>
    <w:p w:rsidR="00D36497" w:rsidRDefault="00D36497">
      <w:pPr>
        <w:ind w:right="284" w:firstLine="1620"/>
      </w:pPr>
      <w:r>
        <w:t>ordförande och övriga ledamöter i styrelsen</w:t>
      </w:r>
    </w:p>
    <w:p w:rsidR="00D36497" w:rsidRDefault="00D36497">
      <w:pPr>
        <w:ind w:left="316" w:right="284" w:firstLine="1304"/>
        <w:rPr>
          <w:lang w:val="en-GB"/>
        </w:rPr>
      </w:pPr>
      <w:r>
        <w:rPr>
          <w:lang w:val="en-GB"/>
        </w:rPr>
        <w:t>ersättare</w:t>
      </w:r>
    </w:p>
    <w:p w:rsidR="00D36497" w:rsidRDefault="00D36497">
      <w:pPr>
        <w:ind w:left="316" w:right="284" w:firstLine="1304"/>
        <w:rPr>
          <w:lang w:val="en-GB"/>
        </w:rPr>
      </w:pPr>
      <w:r>
        <w:rPr>
          <w:lang w:val="en-GB"/>
        </w:rPr>
        <w:t xml:space="preserve">revisorer </w:t>
      </w:r>
    </w:p>
    <w:p w:rsidR="00D36497" w:rsidRDefault="00D36497">
      <w:pPr>
        <w:ind w:left="316" w:right="284" w:firstLine="1304"/>
      </w:pPr>
      <w:r>
        <w:t>revisorsersättare</w:t>
      </w:r>
    </w:p>
    <w:p w:rsidR="00D36497" w:rsidRDefault="00D36497">
      <w:pPr>
        <w:numPr>
          <w:ilvl w:val="0"/>
          <w:numId w:val="7"/>
        </w:numPr>
        <w:tabs>
          <w:tab w:val="clear" w:pos="2700"/>
          <w:tab w:val="num" w:pos="1620"/>
        </w:tabs>
        <w:ind w:left="1620" w:right="284"/>
      </w:pPr>
      <w:r>
        <w:t>Tillsättande av valberedning, två till tre ledamöter varav en utses som sammankallande.</w:t>
      </w:r>
    </w:p>
    <w:p w:rsidR="00D36497" w:rsidRDefault="00D36497">
      <w:pPr>
        <w:numPr>
          <w:ilvl w:val="0"/>
          <w:numId w:val="7"/>
        </w:numPr>
        <w:tabs>
          <w:tab w:val="clear" w:pos="2700"/>
          <w:tab w:val="num" w:pos="1620"/>
        </w:tabs>
        <w:ind w:left="1800" w:right="284" w:hanging="540"/>
      </w:pPr>
      <w:r>
        <w:t>Bestämmande av medlemsavgiften för kommande verksamhetsår.</w:t>
      </w:r>
    </w:p>
    <w:p w:rsidR="00D36497" w:rsidRDefault="00D36497">
      <w:pPr>
        <w:numPr>
          <w:ilvl w:val="0"/>
          <w:numId w:val="7"/>
        </w:numPr>
        <w:tabs>
          <w:tab w:val="clear" w:pos="2700"/>
          <w:tab w:val="num" w:pos="1620"/>
        </w:tabs>
        <w:ind w:left="1800" w:right="284" w:hanging="540"/>
      </w:pPr>
      <w:r>
        <w:t>Övriga ärenden.</w:t>
      </w:r>
    </w:p>
    <w:p w:rsidR="00D36497" w:rsidRDefault="00D36497">
      <w:pPr>
        <w:ind w:left="1260" w:right="284"/>
      </w:pPr>
      <w:r>
        <w:t xml:space="preserve"> </w:t>
      </w:r>
    </w:p>
    <w:p w:rsidR="00D36497" w:rsidRDefault="00D36497">
      <w:pPr>
        <w:ind w:right="284"/>
      </w:pPr>
    </w:p>
    <w:p w:rsidR="00D36497" w:rsidRDefault="00D36497">
      <w:pPr>
        <w:ind w:left="1260" w:right="284" w:hanging="1260"/>
      </w:pPr>
      <w:r>
        <w:lastRenderedPageBreak/>
        <w:t xml:space="preserve">§ 10. </w:t>
      </w:r>
      <w:r>
        <w:tab/>
        <w:t>Inköp och utlottning av konst</w:t>
      </w:r>
    </w:p>
    <w:p w:rsidR="00D36497" w:rsidRDefault="00D36497">
      <w:pPr>
        <w:pStyle w:val="Indragetstycke"/>
        <w:ind w:left="1260"/>
        <w:rPr>
          <w:sz w:val="24"/>
        </w:rPr>
      </w:pPr>
      <w:r>
        <w:rPr>
          <w:sz w:val="24"/>
        </w:rPr>
        <w:t>Medlemslotteri skall anordnas varje år.</w:t>
      </w:r>
    </w:p>
    <w:p w:rsidR="00D36497" w:rsidRDefault="00D36497">
      <w:pPr>
        <w:ind w:left="1260" w:right="284"/>
      </w:pPr>
      <w:r>
        <w:t>Utlottning görs på under året gällande medlemskap.</w:t>
      </w:r>
    </w:p>
    <w:p w:rsidR="00D36497" w:rsidRDefault="00D36497">
      <w:pPr>
        <w:ind w:left="1260" w:right="284"/>
      </w:pPr>
      <w:r>
        <w:t>Styrelsen eller av styrelsen utsedd inköpsgrupp svarar för inköp till lotteriet.</w:t>
      </w:r>
    </w:p>
    <w:p w:rsidR="00D36497" w:rsidRDefault="00D36497">
      <w:pPr>
        <w:ind w:left="1260" w:right="284"/>
      </w:pPr>
    </w:p>
    <w:p w:rsidR="00D36497" w:rsidRDefault="00D36497">
      <w:pPr>
        <w:ind w:left="1260" w:right="284"/>
      </w:pPr>
    </w:p>
    <w:p w:rsidR="00D36497" w:rsidRDefault="00D36497">
      <w:pPr>
        <w:ind w:left="1260" w:right="284" w:hanging="1260"/>
      </w:pPr>
      <w:r>
        <w:t xml:space="preserve">§ 11. </w:t>
      </w:r>
      <w:r>
        <w:tab/>
        <w:t>Stadgeändring</w:t>
      </w:r>
    </w:p>
    <w:p w:rsidR="00D36497" w:rsidRDefault="00D36497">
      <w:pPr>
        <w:pStyle w:val="Indragetstycke"/>
        <w:ind w:left="1260"/>
        <w:rPr>
          <w:sz w:val="24"/>
        </w:rPr>
      </w:pPr>
      <w:r>
        <w:rPr>
          <w:sz w:val="24"/>
        </w:rPr>
        <w:t xml:space="preserve">Beslut om ändring av dess stadgar eller om föreningens upplösning fattas av två på varandra följande årsmöten, varav det ena skall vara ordinarie. För beslutets giltighet behövs minst tvåtredjedels majoritet av samtliga närvarande medlemmar. </w:t>
      </w:r>
    </w:p>
    <w:p w:rsidR="00D36497" w:rsidRDefault="00D36497">
      <w:pPr>
        <w:ind w:left="1260" w:right="284"/>
      </w:pPr>
    </w:p>
    <w:p w:rsidR="00D36497" w:rsidRDefault="00D36497">
      <w:pPr>
        <w:ind w:left="1260" w:right="284"/>
      </w:pPr>
    </w:p>
    <w:p w:rsidR="00D36497" w:rsidRDefault="00D36497">
      <w:pPr>
        <w:ind w:right="284"/>
      </w:pPr>
      <w:r>
        <w:t xml:space="preserve">§ 12. </w:t>
      </w:r>
      <w:r>
        <w:tab/>
        <w:t>Upplösning</w:t>
      </w:r>
    </w:p>
    <w:p w:rsidR="00D36497" w:rsidRDefault="00D36497" w:rsidP="00904D02">
      <w:pPr>
        <w:ind w:left="1304" w:right="284"/>
      </w:pPr>
      <w:r>
        <w:t>Upplöses föreningen skall föreningens tillgångar överlämnas till något som gagnar konsten eller som föreningen beslutar.</w:t>
      </w:r>
      <w:r w:rsidR="00904D02">
        <w:t xml:space="preserve"> </w:t>
      </w:r>
    </w:p>
    <w:p w:rsidR="00D36497" w:rsidRDefault="00D36497">
      <w:pPr>
        <w:ind w:left="1260" w:right="284"/>
      </w:pPr>
    </w:p>
    <w:sectPr w:rsidR="00D36497">
      <w:headerReference w:type="even" r:id="rId7"/>
      <w:headerReference w:type="default" r:id="rId8"/>
      <w:footerReference w:type="default" r:id="rId9"/>
      <w:type w:val="continuous"/>
      <w:pgSz w:w="11916" w:h="16800"/>
      <w:pgMar w:top="1440" w:right="1451" w:bottom="1434"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E18" w:rsidRDefault="003F6E18">
      <w:r>
        <w:separator/>
      </w:r>
    </w:p>
  </w:endnote>
  <w:endnote w:type="continuationSeparator" w:id="0">
    <w:p w:rsidR="003F6E18" w:rsidRDefault="003F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497" w:rsidRDefault="00D36497">
    <w:pPr>
      <w:pStyle w:val="Sidfot"/>
      <w:jc w:val="center"/>
      <w:rPr>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E18" w:rsidRDefault="003F6E18">
      <w:r>
        <w:separator/>
      </w:r>
    </w:p>
  </w:footnote>
  <w:footnote w:type="continuationSeparator" w:id="0">
    <w:p w:rsidR="003F6E18" w:rsidRDefault="003F6E18">
      <w:r>
        <w:continuationSeparator/>
      </w:r>
    </w:p>
  </w:footnote>
  <w:footnote w:id="1">
    <w:p w:rsidR="00D36497" w:rsidRDefault="00D36497">
      <w:pPr>
        <w:pStyle w:val="Fotnotstext"/>
      </w:pPr>
      <w:r>
        <w:t xml:space="preserve">* Inom t.ex. ort, kommun eller län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497" w:rsidRDefault="00D36497">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D36497" w:rsidRDefault="00D36497">
    <w:pPr>
      <w:pStyle w:val="Sidhuvud"/>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497" w:rsidRDefault="00D36497">
    <w:pPr>
      <w:pStyle w:val="Sidhuvud"/>
      <w:framePr w:wrap="around" w:vAnchor="text" w:hAnchor="margin" w:xAlign="right" w:y="1"/>
      <w:rPr>
        <w:rStyle w:val="Sidnummer"/>
      </w:rPr>
    </w:pPr>
  </w:p>
  <w:p w:rsidR="00D36497" w:rsidRDefault="00D36497">
    <w:pPr>
      <w:pStyle w:val="Sidhuvud"/>
      <w:ind w:right="36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D08"/>
    <w:multiLevelType w:val="hybridMultilevel"/>
    <w:tmpl w:val="E2927BB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DC56A56"/>
    <w:multiLevelType w:val="hybridMultilevel"/>
    <w:tmpl w:val="5E403FC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16BC525B"/>
    <w:multiLevelType w:val="hybridMultilevel"/>
    <w:tmpl w:val="71D206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51CD614B"/>
    <w:multiLevelType w:val="hybridMultilevel"/>
    <w:tmpl w:val="820474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B37C14"/>
    <w:multiLevelType w:val="hybridMultilevel"/>
    <w:tmpl w:val="D082B4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262A3C"/>
    <w:multiLevelType w:val="hybridMultilevel"/>
    <w:tmpl w:val="02CEE2FC"/>
    <w:lvl w:ilvl="0">
      <w:start w:val="1"/>
      <w:numFmt w:val="bullet"/>
      <w:lvlText w:val=""/>
      <w:lvlJc w:val="left"/>
      <w:pPr>
        <w:tabs>
          <w:tab w:val="num" w:pos="2308"/>
        </w:tabs>
        <w:ind w:left="2308" w:hanging="360"/>
      </w:pPr>
      <w:rPr>
        <w:rFonts w:ascii="Symbol" w:hAnsi="Symbol" w:hint="default"/>
      </w:rPr>
    </w:lvl>
    <w:lvl w:ilvl="1" w:tentative="1">
      <w:start w:val="1"/>
      <w:numFmt w:val="bullet"/>
      <w:lvlText w:val="o"/>
      <w:lvlJc w:val="left"/>
      <w:pPr>
        <w:tabs>
          <w:tab w:val="num" w:pos="3028"/>
        </w:tabs>
        <w:ind w:left="3028" w:hanging="360"/>
      </w:pPr>
      <w:rPr>
        <w:rFonts w:ascii="Courier New" w:hAnsi="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7B5E0924"/>
    <w:multiLevelType w:val="hybridMultilevel"/>
    <w:tmpl w:val="B2C6C900"/>
    <w:lvl w:ilvl="0" w:tplc="041D000F">
      <w:start w:val="1"/>
      <w:numFmt w:val="decimal"/>
      <w:lvlText w:val="%1."/>
      <w:lvlJc w:val="left"/>
      <w:pPr>
        <w:tabs>
          <w:tab w:val="num" w:pos="2700"/>
        </w:tabs>
        <w:ind w:left="2700" w:hanging="360"/>
      </w:pPr>
    </w:lvl>
    <w:lvl w:ilvl="1" w:tplc="041D0019" w:tentative="1">
      <w:start w:val="1"/>
      <w:numFmt w:val="lowerLetter"/>
      <w:lvlText w:val="%2."/>
      <w:lvlJc w:val="left"/>
      <w:pPr>
        <w:tabs>
          <w:tab w:val="num" w:pos="3420"/>
        </w:tabs>
        <w:ind w:left="3420" w:hanging="360"/>
      </w:pPr>
    </w:lvl>
    <w:lvl w:ilvl="2" w:tplc="041D001B" w:tentative="1">
      <w:start w:val="1"/>
      <w:numFmt w:val="lowerRoman"/>
      <w:lvlText w:val="%3."/>
      <w:lvlJc w:val="right"/>
      <w:pPr>
        <w:tabs>
          <w:tab w:val="num" w:pos="4140"/>
        </w:tabs>
        <w:ind w:left="4140" w:hanging="180"/>
      </w:pPr>
    </w:lvl>
    <w:lvl w:ilvl="3" w:tplc="041D000F" w:tentative="1">
      <w:start w:val="1"/>
      <w:numFmt w:val="decimal"/>
      <w:lvlText w:val="%4."/>
      <w:lvlJc w:val="left"/>
      <w:pPr>
        <w:tabs>
          <w:tab w:val="num" w:pos="4860"/>
        </w:tabs>
        <w:ind w:left="4860" w:hanging="360"/>
      </w:pPr>
    </w:lvl>
    <w:lvl w:ilvl="4" w:tplc="041D0019" w:tentative="1">
      <w:start w:val="1"/>
      <w:numFmt w:val="lowerLetter"/>
      <w:lvlText w:val="%5."/>
      <w:lvlJc w:val="left"/>
      <w:pPr>
        <w:tabs>
          <w:tab w:val="num" w:pos="5580"/>
        </w:tabs>
        <w:ind w:left="5580" w:hanging="360"/>
      </w:pPr>
    </w:lvl>
    <w:lvl w:ilvl="5" w:tplc="041D001B" w:tentative="1">
      <w:start w:val="1"/>
      <w:numFmt w:val="lowerRoman"/>
      <w:lvlText w:val="%6."/>
      <w:lvlJc w:val="right"/>
      <w:pPr>
        <w:tabs>
          <w:tab w:val="num" w:pos="6300"/>
        </w:tabs>
        <w:ind w:left="6300" w:hanging="180"/>
      </w:pPr>
    </w:lvl>
    <w:lvl w:ilvl="6" w:tplc="041D000F" w:tentative="1">
      <w:start w:val="1"/>
      <w:numFmt w:val="decimal"/>
      <w:lvlText w:val="%7."/>
      <w:lvlJc w:val="left"/>
      <w:pPr>
        <w:tabs>
          <w:tab w:val="num" w:pos="7020"/>
        </w:tabs>
        <w:ind w:left="7020" w:hanging="360"/>
      </w:pPr>
    </w:lvl>
    <w:lvl w:ilvl="7" w:tplc="041D0019" w:tentative="1">
      <w:start w:val="1"/>
      <w:numFmt w:val="lowerLetter"/>
      <w:lvlText w:val="%8."/>
      <w:lvlJc w:val="left"/>
      <w:pPr>
        <w:tabs>
          <w:tab w:val="num" w:pos="7740"/>
        </w:tabs>
        <w:ind w:left="7740" w:hanging="360"/>
      </w:pPr>
    </w:lvl>
    <w:lvl w:ilvl="8" w:tplc="041D001B" w:tentative="1">
      <w:start w:val="1"/>
      <w:numFmt w:val="lowerRoman"/>
      <w:lvlText w:val="%9."/>
      <w:lvlJc w:val="right"/>
      <w:pPr>
        <w:tabs>
          <w:tab w:val="num" w:pos="8460"/>
        </w:tabs>
        <w:ind w:left="8460" w:hanging="180"/>
      </w:pPr>
    </w:lvl>
  </w:abstractNum>
  <w:num w:numId="1">
    <w:abstractNumId w:val="2"/>
  </w:num>
  <w:num w:numId="2">
    <w:abstractNumId w:val="0"/>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02"/>
    <w:rsid w:val="003F6E18"/>
    <w:rsid w:val="00904D02"/>
    <w:rsid w:val="00D36497"/>
    <w:rsid w:val="00EC50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6E808"/>
  <w15:chartTrackingRefBased/>
  <w15:docId w15:val="{45E88A84-9463-4305-8429-F7381247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qFormat/>
    <w:pPr>
      <w:keepNext/>
      <w:ind w:left="284" w:right="284"/>
      <w:outlineLvl w:val="0"/>
    </w:pPr>
    <w:rPr>
      <w:sz w:val="28"/>
    </w:rPr>
  </w:style>
  <w:style w:type="paragraph" w:styleId="Rubrik4">
    <w:name w:val="heading 4"/>
    <w:basedOn w:val="Normal"/>
    <w:next w:val="Normal"/>
    <w:qFormat/>
    <w:pPr>
      <w:keepNext/>
      <w:ind w:left="284" w:right="284"/>
      <w:outlineLvl w:val="3"/>
    </w:pPr>
    <w:rPr>
      <w:b/>
      <w:bCs/>
      <w:i/>
      <w:iCs/>
      <w:sz w:val="28"/>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Brdtextmedindrag">
    <w:name w:val="Body Text Indent"/>
    <w:basedOn w:val="Normal"/>
    <w:pPr>
      <w:ind w:left="360"/>
    </w:pPr>
  </w:style>
  <w:style w:type="paragraph" w:styleId="Brdtextmedindrag2">
    <w:name w:val="Body Text Indent 2"/>
    <w:basedOn w:val="Normal"/>
    <w:pPr>
      <w:ind w:left="709"/>
    </w:pPr>
  </w:style>
  <w:style w:type="paragraph" w:styleId="Sidhuvud">
    <w:name w:val="header"/>
    <w:basedOn w:val="Normal"/>
    <w:pPr>
      <w:tabs>
        <w:tab w:val="center" w:pos="4536"/>
        <w:tab w:val="right" w:pos="9072"/>
      </w:tabs>
    </w:pPr>
  </w:style>
  <w:style w:type="character" w:styleId="Sidnummer">
    <w:name w:val="page number"/>
    <w:basedOn w:val="Standardstycketeckensnitt"/>
  </w:style>
  <w:style w:type="paragraph" w:styleId="Sidfot">
    <w:name w:val="footer"/>
    <w:basedOn w:val="Normal"/>
    <w:pPr>
      <w:tabs>
        <w:tab w:val="center" w:pos="4536"/>
        <w:tab w:val="right" w:pos="9072"/>
      </w:tabs>
    </w:pPr>
  </w:style>
  <w:style w:type="character" w:styleId="Hyperlnk">
    <w:name w:val="Hyperlink"/>
    <w:basedOn w:val="Standardstycketeckensnitt"/>
    <w:rPr>
      <w:color w:val="0000FF"/>
      <w:u w:val="single"/>
    </w:rPr>
  </w:style>
  <w:style w:type="paragraph" w:styleId="Indragetstycke">
    <w:name w:val="Block Text"/>
    <w:basedOn w:val="Normal"/>
    <w:pPr>
      <w:ind w:left="284" w:right="284"/>
    </w:pPr>
    <w:rPr>
      <w:sz w:val="28"/>
    </w:rPr>
  </w:style>
  <w:style w:type="paragraph" w:styleId="Fotnotstext">
    <w:name w:val="footnote text"/>
    <w:basedOn w:val="Normal"/>
    <w:semiHidden/>
    <w:rPr>
      <w:sz w:val="20"/>
      <w:szCs w:val="20"/>
    </w:rPr>
  </w:style>
  <w:style w:type="character" w:styleId="Fotnotsreferens">
    <w:name w:val="footnote reference"/>
    <w:basedOn w:val="Standardstycketeckensnit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3117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Förslag till Stadgar för en arbetsplatsförening</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till Stadgar för en arbetsplatsförening</dc:title>
  <dc:subject/>
  <dc:creator>Mathias Jansson</dc:creator>
  <cp:keywords/>
  <dc:description/>
  <cp:lastModifiedBy>Mathias Jansson</cp:lastModifiedBy>
  <cp:revision>2</cp:revision>
  <cp:lastPrinted>2002-03-21T13:06:00Z</cp:lastPrinted>
  <dcterms:created xsi:type="dcterms:W3CDTF">2020-08-25T09:05:00Z</dcterms:created>
  <dcterms:modified xsi:type="dcterms:W3CDTF">2020-08-25T09:05:00Z</dcterms:modified>
</cp:coreProperties>
</file>